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37" w:rsidRPr="00DD6BD8" w:rsidRDefault="00F247F5" w:rsidP="007C5FE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D8">
        <w:rPr>
          <w:rFonts w:ascii="Times New Roman" w:hAnsi="Times New Roman" w:cs="Times New Roman"/>
          <w:sz w:val="24"/>
          <w:szCs w:val="24"/>
        </w:rPr>
        <w:t>ИНСТИТУТ УПРАВЛЕНИЯ И ЦИФРОВЫХ ТЕХНОЛОГИЙ</w:t>
      </w:r>
    </w:p>
    <w:p w:rsidR="001028C7" w:rsidRPr="00DD6BD8" w:rsidRDefault="001028C7" w:rsidP="007C5FE3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D8">
        <w:rPr>
          <w:rFonts w:ascii="Times New Roman" w:hAnsi="Times New Roman" w:cs="Times New Roman"/>
          <w:sz w:val="24"/>
          <w:szCs w:val="24"/>
        </w:rPr>
        <w:t>Кафедра «Вычислительные системы</w:t>
      </w:r>
      <w:r w:rsidR="00943039" w:rsidRPr="00DD6BD8">
        <w:rPr>
          <w:rFonts w:ascii="Times New Roman" w:hAnsi="Times New Roman" w:cs="Times New Roman"/>
          <w:sz w:val="24"/>
          <w:szCs w:val="24"/>
        </w:rPr>
        <w:t>,</w:t>
      </w:r>
      <w:r w:rsidRPr="00DD6BD8">
        <w:rPr>
          <w:rFonts w:ascii="Times New Roman" w:hAnsi="Times New Roman" w:cs="Times New Roman"/>
          <w:sz w:val="24"/>
          <w:szCs w:val="24"/>
        </w:rPr>
        <w:t xml:space="preserve"> сети и информационная безопасность»</w:t>
      </w:r>
    </w:p>
    <w:p w:rsidR="00B71558" w:rsidRPr="00DD6BD8" w:rsidRDefault="009818D4" w:rsidP="001122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6BD8">
        <w:rPr>
          <w:rFonts w:ascii="Times New Roman" w:hAnsi="Times New Roman" w:cs="Times New Roman"/>
          <w:sz w:val="24"/>
          <w:szCs w:val="24"/>
        </w:rPr>
        <w:t>Материально-техническое обеспечение и оснащенность образовательного процесса</w:t>
      </w:r>
    </w:p>
    <w:p w:rsidR="002257FE" w:rsidRPr="00DD6BD8" w:rsidRDefault="009818D4" w:rsidP="001122F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DD6BD8">
        <w:rPr>
          <w:rFonts w:ascii="Times New Roman" w:hAnsi="Times New Roman" w:cs="Times New Roman"/>
          <w:noProof/>
          <w:sz w:val="24"/>
          <w:szCs w:val="24"/>
        </w:rPr>
        <w:t>основной профессиональной образовательной программы высшего образования –</w:t>
      </w:r>
      <w:r w:rsidR="0042072D" w:rsidRPr="00DD6B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DD6BD8">
        <w:rPr>
          <w:rFonts w:ascii="Times New Roman" w:hAnsi="Times New Roman" w:cs="Times New Roman"/>
          <w:noProof/>
          <w:sz w:val="24"/>
          <w:szCs w:val="24"/>
        </w:rPr>
        <w:t>программы магистартуры</w:t>
      </w:r>
    </w:p>
    <w:p w:rsidR="009818D4" w:rsidRPr="00DD6BD8" w:rsidRDefault="002257FE" w:rsidP="001122F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D6BD8">
        <w:rPr>
          <w:rFonts w:ascii="Times New Roman" w:hAnsi="Times New Roman" w:cs="Times New Roman"/>
          <w:noProof/>
          <w:sz w:val="24"/>
          <w:szCs w:val="24"/>
        </w:rPr>
        <w:t xml:space="preserve">09.04.01 </w:t>
      </w:r>
      <w:r w:rsidR="00671490" w:rsidRPr="00DD6BD8">
        <w:rPr>
          <w:rFonts w:ascii="Times New Roman" w:hAnsi="Times New Roman" w:cs="Times New Roman"/>
          <w:noProof/>
          <w:sz w:val="24"/>
          <w:szCs w:val="24"/>
        </w:rPr>
        <w:t>«</w:t>
      </w:r>
      <w:r w:rsidRPr="00DD6BD8">
        <w:rPr>
          <w:rFonts w:ascii="Times New Roman" w:hAnsi="Times New Roman" w:cs="Times New Roman"/>
          <w:noProof/>
          <w:sz w:val="24"/>
          <w:szCs w:val="24"/>
        </w:rPr>
        <w:t>Информатика и вычислительная техника</w:t>
      </w:r>
      <w:r w:rsidR="00671490" w:rsidRPr="00DD6BD8">
        <w:rPr>
          <w:rFonts w:ascii="Times New Roman" w:hAnsi="Times New Roman" w:cs="Times New Roman"/>
          <w:noProof/>
          <w:sz w:val="24"/>
          <w:szCs w:val="24"/>
        </w:rPr>
        <w:t>», направленность (профиль)</w:t>
      </w:r>
      <w:r w:rsidR="008C0CA7" w:rsidRPr="00DD6B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71490" w:rsidRPr="00DD6BD8">
        <w:rPr>
          <w:rFonts w:ascii="Times New Roman" w:hAnsi="Times New Roman" w:cs="Times New Roman"/>
          <w:noProof/>
          <w:sz w:val="24"/>
          <w:szCs w:val="24"/>
        </w:rPr>
        <w:t>«</w:t>
      </w:r>
      <w:r w:rsidR="009818D4" w:rsidRPr="00DD6BD8">
        <w:rPr>
          <w:rFonts w:ascii="Times New Roman" w:hAnsi="Times New Roman" w:cs="Times New Roman"/>
          <w:noProof/>
          <w:sz w:val="24"/>
          <w:szCs w:val="24"/>
        </w:rPr>
        <w:t>Компьютерные сети и технологии</w:t>
      </w:r>
      <w:r w:rsidR="00671490" w:rsidRPr="00DD6BD8">
        <w:rPr>
          <w:rFonts w:ascii="Times New Roman" w:hAnsi="Times New Roman" w:cs="Times New Roman"/>
          <w:noProof/>
          <w:sz w:val="24"/>
          <w:szCs w:val="24"/>
        </w:rPr>
        <w:t>»</w:t>
      </w:r>
    </w:p>
    <w:p w:rsidR="0072606A" w:rsidRPr="00DD6BD8" w:rsidRDefault="0072606A" w:rsidP="001122F1">
      <w:pPr>
        <w:tabs>
          <w:tab w:val="left" w:pos="-284"/>
        </w:tabs>
        <w:spacing w:after="0" w:line="240" w:lineRule="auto"/>
        <w:jc w:val="center"/>
        <w:rPr>
          <w:rFonts w:ascii="Times New Roman" w:hAnsi="Times New Roman" w:cs="Times New Roman"/>
          <w:b/>
          <w:noProof/>
          <w:szCs w:val="20"/>
        </w:rPr>
      </w:pPr>
    </w:p>
    <w:tbl>
      <w:tblPr>
        <w:tblStyle w:val="a3"/>
        <w:tblW w:w="15444" w:type="dxa"/>
        <w:tblLook w:val="04A0" w:firstRow="1" w:lastRow="0" w:firstColumn="1" w:lastColumn="0" w:noHBand="0" w:noVBand="1"/>
      </w:tblPr>
      <w:tblGrid>
        <w:gridCol w:w="959"/>
        <w:gridCol w:w="1604"/>
        <w:gridCol w:w="2648"/>
        <w:gridCol w:w="3982"/>
        <w:gridCol w:w="4311"/>
        <w:gridCol w:w="1940"/>
      </w:tblGrid>
      <w:tr w:rsidR="00016FB1" w:rsidRPr="00DD6BD8" w:rsidTr="00B04167">
        <w:tc>
          <w:tcPr>
            <w:tcW w:w="959" w:type="dxa"/>
          </w:tcPr>
          <w:p w:rsidR="00FD3E83" w:rsidRPr="00DD6BD8" w:rsidRDefault="00FD3E83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604" w:type="dxa"/>
          </w:tcPr>
          <w:p w:rsidR="00FD3E83" w:rsidRPr="00DD6BD8" w:rsidRDefault="00FD3E83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2648" w:type="dxa"/>
          </w:tcPr>
          <w:p w:rsidR="00FD3E83" w:rsidRPr="00DD6BD8" w:rsidRDefault="00FD3E83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Наименование дисциплины (модуля), практик</w:t>
            </w:r>
            <w:r w:rsidR="00630B45" w:rsidRPr="00DD6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в соответствии</w:t>
            </w:r>
            <w:r w:rsidR="00630B45" w:rsidRPr="00DD6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 учебным планом</w:t>
            </w:r>
          </w:p>
        </w:tc>
        <w:tc>
          <w:tcPr>
            <w:tcW w:w="3982" w:type="dxa"/>
          </w:tcPr>
          <w:p w:rsidR="00FD3E83" w:rsidRPr="00DD6BD8" w:rsidRDefault="00FD3E83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Наименование специальных помещений</w:t>
            </w:r>
            <w:r w:rsidR="00D6652E" w:rsidRPr="00DD6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и помещений для самостоятельной работы</w:t>
            </w:r>
          </w:p>
        </w:tc>
        <w:tc>
          <w:tcPr>
            <w:tcW w:w="4311" w:type="dxa"/>
          </w:tcPr>
          <w:p w:rsidR="00FD3E83" w:rsidRPr="00DD6BD8" w:rsidRDefault="00FD3E83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Оснащенность специальных помещений</w:t>
            </w:r>
            <w:r w:rsidR="00D6652E" w:rsidRPr="00DD6BD8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и помещений для самостоятельной работы</w:t>
            </w:r>
          </w:p>
        </w:tc>
        <w:tc>
          <w:tcPr>
            <w:tcW w:w="1940" w:type="dxa"/>
          </w:tcPr>
          <w:p w:rsidR="00FD3E83" w:rsidRPr="00DD6BD8" w:rsidRDefault="00D6652E" w:rsidP="001122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Приспособленность помещений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br/>
              <w:t>для использования инвалидами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br/>
              <w:t>и лицами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br/>
              <w:t>с ограниченными возможностями здоровья</w:t>
            </w:r>
          </w:p>
        </w:tc>
      </w:tr>
      <w:tr w:rsidR="00A137B7" w:rsidRPr="00DD6BD8" w:rsidTr="00B04167">
        <w:trPr>
          <w:trHeight w:val="1008"/>
        </w:trPr>
        <w:tc>
          <w:tcPr>
            <w:tcW w:w="959" w:type="dxa"/>
            <w:vMerge w:val="restart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09.04.01</w:t>
            </w:r>
          </w:p>
        </w:tc>
        <w:tc>
          <w:tcPr>
            <w:tcW w:w="1604" w:type="dxa"/>
            <w:vMerge w:val="restart"/>
          </w:tcPr>
          <w:p w:rsidR="00A137B7" w:rsidRPr="00DD6BD8" w:rsidRDefault="00A137B7" w:rsidP="00C25A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Информатика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br/>
            </w:r>
            <w:bookmarkStart w:id="0" w:name="_GoBack"/>
            <w:bookmarkEnd w:id="0"/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и вычислительная техника </w:t>
            </w:r>
          </w:p>
        </w:tc>
        <w:tc>
          <w:tcPr>
            <w:tcW w:w="2648" w:type="dxa"/>
            <w:vMerge w:val="restart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Современные тенденции развития вычислительной техники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br/>
              <w:t>и цифровых технологий</w:t>
            </w:r>
          </w:p>
        </w:tc>
        <w:tc>
          <w:tcPr>
            <w:tcW w:w="3982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311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37B7" w:rsidRPr="00DD6BD8" w:rsidTr="00B04167">
        <w:trPr>
          <w:trHeight w:val="1198"/>
        </w:trPr>
        <w:tc>
          <w:tcPr>
            <w:tcW w:w="959" w:type="dxa"/>
            <w:vMerge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1326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137B7" w:rsidRPr="00DD6BD8" w:rsidRDefault="00A137B7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284B43" w:rsidRPr="00DD6BD8">
              <w:rPr>
                <w:rFonts w:ascii="Times New Roman" w:hAnsi="Times New Roman" w:cs="Times New Roman"/>
                <w:sz w:val="20"/>
                <w:szCs w:val="20"/>
              </w:rPr>
              <w:t>практических занятий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4311" w:type="dxa"/>
          </w:tcPr>
          <w:p w:rsidR="00A137B7" w:rsidRPr="00DD6BD8" w:rsidRDefault="00A137B7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- 1 шт., кондиционер - 1 шт., маркерная доска - 1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рабочая станция студента – 29 шт.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rPr>
          <w:trHeight w:val="1198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84B43" w:rsidRPr="00DD6BD8" w:rsidTr="00421E5C">
        <w:trPr>
          <w:trHeight w:val="487"/>
        </w:trPr>
        <w:tc>
          <w:tcPr>
            <w:tcW w:w="959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Сервис-ориентированное программирование</w:t>
            </w:r>
          </w:p>
        </w:tc>
        <w:tc>
          <w:tcPr>
            <w:tcW w:w="3982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шт., веб-камера – 1 шт.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84B43" w:rsidRPr="00DD6BD8" w:rsidTr="00B04167">
        <w:trPr>
          <w:trHeight w:val="204"/>
        </w:trPr>
        <w:tc>
          <w:tcPr>
            <w:tcW w:w="959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284B43" w:rsidRPr="00DD6BD8" w:rsidRDefault="00284B43" w:rsidP="00161FDC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</w:tc>
        <w:tc>
          <w:tcPr>
            <w:tcW w:w="4311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rPr>
          <w:trHeight w:val="204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6A58" w:rsidRPr="00DD6BD8" w:rsidTr="00B04167">
        <w:trPr>
          <w:trHeight w:val="923"/>
        </w:trPr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Высокопроизводительные вычислительные системы</w:t>
            </w: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58" w:rsidRPr="00DD6BD8" w:rsidTr="00EE0350">
        <w:trPr>
          <w:trHeight w:val="629"/>
        </w:trPr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650A6D">
        <w:trPr>
          <w:trHeight w:val="1653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6A58" w:rsidRPr="00DD6BD8" w:rsidTr="00B04167"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Проектирование компьютерных сетей</w:t>
            </w: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58" w:rsidRPr="00DD6BD8" w:rsidTr="00B04167"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6A58" w:rsidRPr="00DD6BD8" w:rsidTr="00B04167"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Проектная деятельность</w:t>
            </w: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F6A58" w:rsidRPr="00DD6BD8" w:rsidTr="00B04167"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Администрирование сетей</w:t>
            </w: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F6A58" w:rsidRPr="00DD6BD8" w:rsidTr="00B04167">
        <w:tc>
          <w:tcPr>
            <w:tcW w:w="959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F6A58" w:rsidRPr="00DD6BD8" w:rsidRDefault="008F6A58" w:rsidP="008F6A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06969" w:rsidRPr="00DD6BD8" w:rsidTr="00B04167">
        <w:tc>
          <w:tcPr>
            <w:tcW w:w="959" w:type="dxa"/>
            <w:vMerge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Системы искусственного интеллекта</w:t>
            </w:r>
          </w:p>
        </w:tc>
        <w:tc>
          <w:tcPr>
            <w:tcW w:w="3982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206969" w:rsidRPr="00DD6BD8" w:rsidTr="00B04167">
        <w:tc>
          <w:tcPr>
            <w:tcW w:w="959" w:type="dxa"/>
            <w:vMerge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(практических занятий)</w:t>
            </w:r>
          </w:p>
        </w:tc>
        <w:tc>
          <w:tcPr>
            <w:tcW w:w="4311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206969" w:rsidRPr="00DD6BD8" w:rsidRDefault="00206969" w:rsidP="002069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E91487" w:rsidRPr="00DD6BD8" w:rsidTr="00B04167">
        <w:tc>
          <w:tcPr>
            <w:tcW w:w="959" w:type="dxa"/>
            <w:vMerge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Современные компьютерные архитектуры</w:t>
            </w:r>
          </w:p>
        </w:tc>
        <w:tc>
          <w:tcPr>
            <w:tcW w:w="3982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91487" w:rsidRPr="00DD6BD8" w:rsidTr="00B04167">
        <w:tc>
          <w:tcPr>
            <w:tcW w:w="959" w:type="dxa"/>
            <w:vMerge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4311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E91487" w:rsidRPr="00DD6BD8" w:rsidRDefault="00E91487" w:rsidP="00E9148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E91487" w:rsidRPr="00DD6BD8" w:rsidRDefault="00E91487" w:rsidP="00E914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153C6" w:rsidRPr="00DD6BD8" w:rsidTr="00B04167">
        <w:tc>
          <w:tcPr>
            <w:tcW w:w="959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Защита информации в сетях</w:t>
            </w:r>
          </w:p>
        </w:tc>
        <w:tc>
          <w:tcPr>
            <w:tcW w:w="3982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</w:tr>
      <w:tr w:rsidR="00204E40" w:rsidRPr="00DD6BD8" w:rsidTr="00B04167">
        <w:tc>
          <w:tcPr>
            <w:tcW w:w="959" w:type="dxa"/>
            <w:vMerge/>
          </w:tcPr>
          <w:p w:rsidR="00204E40" w:rsidRPr="00DD6BD8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04E40" w:rsidRPr="00DD6BD8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204E40" w:rsidRPr="00DD6BD8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204E40" w:rsidRPr="00204E40" w:rsidRDefault="00204E40" w:rsidP="00204E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1327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311" w:type="dxa"/>
          </w:tcPr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204E40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Программно-аппаратный комплекс ViPNet – 1 шт., АПКШ «Континент» – 1 шт.,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сервер доступа – 2 шт., коммутатор – 17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шт., маршрутизатор – 14 шт., межсетевой экран – 3 шт., кондиционер – 1 шт.</w:t>
            </w:r>
          </w:p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204E40" w:rsidRPr="00204E40" w:rsidRDefault="00204E40" w:rsidP="00204E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E4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53C6" w:rsidRPr="00DD6BD8" w:rsidTr="00B04167">
        <w:tc>
          <w:tcPr>
            <w:tcW w:w="959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1325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153C6" w:rsidRPr="00DD6BD8" w:rsidRDefault="00F153C6" w:rsidP="00204E40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работ, курсового проектирования (выполнения курсовых работ)</w:t>
            </w:r>
          </w:p>
        </w:tc>
        <w:tc>
          <w:tcPr>
            <w:tcW w:w="4311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25 шт., маркерная доска – 1 шт.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F153C6" w:rsidRPr="00DD6BD8" w:rsidTr="00B04167">
        <w:tc>
          <w:tcPr>
            <w:tcW w:w="959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Методы цифровой обработки сигналов</w:t>
            </w:r>
          </w:p>
        </w:tc>
        <w:tc>
          <w:tcPr>
            <w:tcW w:w="3982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F153C6" w:rsidRPr="00DD6BD8" w:rsidTr="00B04167">
        <w:tc>
          <w:tcPr>
            <w:tcW w:w="959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1326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(практических занятий)</w:t>
            </w:r>
          </w:p>
        </w:tc>
        <w:tc>
          <w:tcPr>
            <w:tcW w:w="4311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2 шт.,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проектор – 1 шт., экран проекционный – 1 шт., кондиционер – 1 шт., маркерная доска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рабочая станция студента – 29 шт., осциллограф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6 шт.</w:t>
            </w:r>
          </w:p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F153C6" w:rsidRPr="00DD6BD8" w:rsidRDefault="00F153C6" w:rsidP="00F15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6A17A2" w:rsidRPr="00DD6BD8" w:rsidTr="00B04167">
        <w:tc>
          <w:tcPr>
            <w:tcW w:w="959" w:type="dxa"/>
            <w:vMerge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Технологии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br/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больших данных</w:t>
            </w:r>
          </w:p>
        </w:tc>
        <w:tc>
          <w:tcPr>
            <w:tcW w:w="3982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A17A2" w:rsidRPr="00DD6BD8" w:rsidTr="00B04167">
        <w:tc>
          <w:tcPr>
            <w:tcW w:w="959" w:type="dxa"/>
            <w:vMerge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1327 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(лабораторных работ)</w:t>
            </w:r>
          </w:p>
        </w:tc>
        <w:tc>
          <w:tcPr>
            <w:tcW w:w="4311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– 1 шт., проектор – 1 шт., экран проекционный – 1 шт., маркерная доска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24 шт.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кондиционер – 1 шт.</w:t>
            </w:r>
          </w:p>
          <w:p w:rsidR="006A17A2" w:rsidRPr="00DD6BD8" w:rsidRDefault="006A17A2" w:rsidP="006A17A2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A17A2" w:rsidRPr="00DD6BD8" w:rsidRDefault="006A17A2" w:rsidP="006A17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B04167"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80D4E" w:rsidRPr="00DD6BD8" w:rsidTr="00C82552">
        <w:trPr>
          <w:trHeight w:val="1331"/>
        </w:trPr>
        <w:tc>
          <w:tcPr>
            <w:tcW w:w="959" w:type="dxa"/>
            <w:vMerge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Отечественные программные платформы</w:t>
            </w:r>
          </w:p>
        </w:tc>
        <w:tc>
          <w:tcPr>
            <w:tcW w:w="3982" w:type="dxa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80D4E" w:rsidRPr="00DD6BD8" w:rsidRDefault="00880D4E" w:rsidP="00880D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80D4E" w:rsidRPr="00DD6BD8" w:rsidRDefault="00880D4E" w:rsidP="00880D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774B5" w:rsidRPr="00DD6BD8" w:rsidTr="00C82552">
        <w:trPr>
          <w:trHeight w:val="1331"/>
        </w:trPr>
        <w:tc>
          <w:tcPr>
            <w:tcW w:w="959" w:type="dxa"/>
            <w:vMerge/>
          </w:tcPr>
          <w:p w:rsidR="003774B5" w:rsidRPr="00DD6BD8" w:rsidRDefault="003774B5" w:rsidP="0058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774B5" w:rsidRPr="00DD6BD8" w:rsidRDefault="003774B5" w:rsidP="00587C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3774B5" w:rsidRPr="00DD6BD8" w:rsidRDefault="003774B5" w:rsidP="00587CE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880D4E" w:rsidRPr="00DD6BD8" w:rsidRDefault="00880D4E" w:rsidP="00880D4E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работ)</w:t>
            </w:r>
          </w:p>
          <w:p w:rsidR="003774B5" w:rsidRPr="00DD6BD8" w:rsidRDefault="003774B5" w:rsidP="00587CEB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11" w:type="dxa"/>
          </w:tcPr>
          <w:p w:rsidR="00880D4E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1 шт., проектор – 1 шт., экран проекционный – 1 шт., рабочая станция студента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Intel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., компьютер преподавателя Эльбрус – 1 шт., рабочая станция студента Эльбрус – 19 шт., сервер Эльбрус – 1 шт., кондиционер – 1 шт.</w:t>
            </w:r>
          </w:p>
          <w:p w:rsidR="003774B5" w:rsidRPr="00DD6BD8" w:rsidRDefault="00880D4E" w:rsidP="00880D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3774B5" w:rsidRPr="00DD6BD8" w:rsidRDefault="003774B5" w:rsidP="00587C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421E5C">
        <w:trPr>
          <w:trHeight w:val="204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17EBF" w:rsidRPr="00DD6BD8" w:rsidTr="00C82552">
        <w:trPr>
          <w:trHeight w:val="1331"/>
        </w:trPr>
        <w:tc>
          <w:tcPr>
            <w:tcW w:w="959" w:type="dxa"/>
            <w:vMerge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Сетевые базы данных</w:t>
            </w:r>
          </w:p>
        </w:tc>
        <w:tc>
          <w:tcPr>
            <w:tcW w:w="3982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A17EBF" w:rsidRPr="00DD6BD8" w:rsidRDefault="00A17EBF" w:rsidP="00A17E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A17EBF" w:rsidRPr="00DD6BD8" w:rsidRDefault="00A17EBF" w:rsidP="00144D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</w:tc>
        <w:tc>
          <w:tcPr>
            <w:tcW w:w="4311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17EBF" w:rsidRPr="00DD6BD8" w:rsidTr="00650A6D">
        <w:trPr>
          <w:trHeight w:val="70"/>
        </w:trPr>
        <w:tc>
          <w:tcPr>
            <w:tcW w:w="959" w:type="dxa"/>
            <w:vMerge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A17EBF" w:rsidRPr="00DD6BD8" w:rsidRDefault="00A17EBF" w:rsidP="00A17E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A17EBF" w:rsidRPr="00DD6BD8" w:rsidRDefault="00A17EBF" w:rsidP="00A17EB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11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A17EBF" w:rsidRPr="00DD6BD8" w:rsidRDefault="00A17EBF" w:rsidP="00A17E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C82552">
        <w:trPr>
          <w:trHeight w:val="1331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47274F" w:rsidRPr="00DD6BD8" w:rsidTr="00C82552">
        <w:trPr>
          <w:trHeight w:val="1331"/>
        </w:trPr>
        <w:tc>
          <w:tcPr>
            <w:tcW w:w="959" w:type="dxa"/>
            <w:vMerge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Распределенные СУБД</w:t>
            </w:r>
          </w:p>
        </w:tc>
        <w:tc>
          <w:tcPr>
            <w:tcW w:w="3982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типа)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1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47274F" w:rsidRPr="00DD6BD8" w:rsidTr="00C82552">
        <w:trPr>
          <w:trHeight w:val="1331"/>
        </w:trPr>
        <w:tc>
          <w:tcPr>
            <w:tcW w:w="959" w:type="dxa"/>
            <w:vMerge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№ 1330 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(лабораторных работ, курсового проектирования (выполнения курсовых работ)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311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Компьютер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рабочая станция студента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47274F" w:rsidRPr="00DD6BD8" w:rsidRDefault="0047274F" w:rsidP="004727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650A6D" w:rsidRPr="00DD6BD8" w:rsidTr="00C82552">
        <w:trPr>
          <w:trHeight w:val="1331"/>
        </w:trPr>
        <w:tc>
          <w:tcPr>
            <w:tcW w:w="959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650A6D" w:rsidRPr="00DD6BD8" w:rsidRDefault="00650A6D" w:rsidP="00650A6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650A6D" w:rsidRPr="00DD6BD8" w:rsidRDefault="00650A6D" w:rsidP="00650A6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650A6D" w:rsidRPr="00DD6BD8" w:rsidRDefault="00650A6D" w:rsidP="00650A6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650A6D" w:rsidRPr="00DD6BD8" w:rsidRDefault="00650A6D" w:rsidP="00650A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Технологическая практика (У)</w:t>
            </w:r>
          </w:p>
        </w:tc>
        <w:tc>
          <w:tcPr>
            <w:tcW w:w="3982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и индивидуальных консультаций)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2218D" w:rsidRPr="00DD6BD8" w:rsidRDefault="0082218D" w:rsidP="008221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2218D" w:rsidRPr="00DD6BD8" w:rsidRDefault="0082218D" w:rsidP="008221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 работа (П)</w:t>
            </w:r>
          </w:p>
        </w:tc>
        <w:tc>
          <w:tcPr>
            <w:tcW w:w="3982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2218D" w:rsidRPr="00DD6BD8" w:rsidRDefault="0082218D" w:rsidP="008221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2218D" w:rsidRPr="00DD6BD8" w:rsidRDefault="0082218D" w:rsidP="008221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84B43" w:rsidRPr="00DD6BD8" w:rsidTr="00421E5C">
        <w:trPr>
          <w:trHeight w:val="70"/>
        </w:trPr>
        <w:tc>
          <w:tcPr>
            <w:tcW w:w="959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284B43" w:rsidRPr="00DD6BD8" w:rsidRDefault="00284B43" w:rsidP="00284B4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311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40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Преддипломная практика (Пд)</w:t>
            </w:r>
          </w:p>
        </w:tc>
        <w:tc>
          <w:tcPr>
            <w:tcW w:w="3982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№ 1329 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2218D" w:rsidRPr="00DD6BD8" w:rsidRDefault="0082218D" w:rsidP="008221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2218D" w:rsidRPr="00DD6BD8" w:rsidRDefault="0082218D" w:rsidP="008221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284B43" w:rsidRPr="00DD6BD8" w:rsidTr="00421E5C">
        <w:trPr>
          <w:trHeight w:val="469"/>
        </w:trPr>
        <w:tc>
          <w:tcPr>
            <w:tcW w:w="959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284B43" w:rsidRPr="00DD6BD8" w:rsidRDefault="00284B43" w:rsidP="00284B43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Местоположение объектов  для проведения практических занятий устанавливается на основании договора на практику с Профильной организацией на год обучения</w:t>
            </w:r>
          </w:p>
        </w:tc>
        <w:tc>
          <w:tcPr>
            <w:tcW w:w="4311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По договору с Профильной организацией</w:t>
            </w:r>
          </w:p>
        </w:tc>
        <w:tc>
          <w:tcPr>
            <w:tcW w:w="1940" w:type="dxa"/>
          </w:tcPr>
          <w:p w:rsidR="00284B43" w:rsidRPr="00DD6BD8" w:rsidRDefault="00284B43" w:rsidP="00284B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и защита выпускной квалификационной работы</w:t>
            </w:r>
          </w:p>
        </w:tc>
        <w:tc>
          <w:tcPr>
            <w:tcW w:w="3982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семинарского типа, групповых и индивидуальных консультаций)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2218D" w:rsidRPr="00DD6BD8" w:rsidRDefault="0082218D" w:rsidP="008221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2218D" w:rsidRPr="00DD6BD8" w:rsidRDefault="0082218D" w:rsidP="008221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A137B7" w:rsidRPr="00DD6BD8" w:rsidTr="00C82552">
        <w:trPr>
          <w:trHeight w:val="1331"/>
        </w:trPr>
        <w:tc>
          <w:tcPr>
            <w:tcW w:w="959" w:type="dxa"/>
            <w:vMerge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развития науки</w:t>
            </w: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 транспорта</w:t>
            </w:r>
          </w:p>
        </w:tc>
        <w:tc>
          <w:tcPr>
            <w:tcW w:w="3982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Учебная аудитория № 1330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(Компьютерный класс) для проведения учебных занятий (занятий лекционного типа, практических занятий)</w:t>
            </w:r>
          </w:p>
        </w:tc>
        <w:tc>
          <w:tcPr>
            <w:tcW w:w="4311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 преподавателя 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– 1 шт., проектор – 1 шт., экран проекционный – 1 шт., рабочая станция студента  – 21 шт., маркерная доска – 1 шт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., кондиционер – 1 шт.</w:t>
            </w:r>
          </w:p>
          <w:p w:rsidR="00A137B7" w:rsidRPr="00DD6BD8" w:rsidRDefault="00A137B7" w:rsidP="00A137B7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A137B7" w:rsidRPr="00DD6BD8" w:rsidRDefault="00A137B7" w:rsidP="00A137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305039" w:rsidRPr="00DD6BD8" w:rsidTr="00C82552">
        <w:trPr>
          <w:trHeight w:val="1331"/>
        </w:trPr>
        <w:tc>
          <w:tcPr>
            <w:tcW w:w="959" w:type="dxa"/>
            <w:vMerge/>
          </w:tcPr>
          <w:p w:rsidR="00305039" w:rsidRPr="00DD6BD8" w:rsidRDefault="00305039" w:rsidP="0030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305039" w:rsidRPr="00DD6BD8" w:rsidRDefault="00305039" w:rsidP="003050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305039" w:rsidRPr="00DD6BD8" w:rsidRDefault="00305039" w:rsidP="003050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305039" w:rsidRPr="00DD6BD8" w:rsidRDefault="00305039" w:rsidP="00305039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305039" w:rsidRPr="00DD6BD8" w:rsidRDefault="00305039" w:rsidP="0030503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305039" w:rsidRPr="00DD6BD8" w:rsidRDefault="00305039" w:rsidP="00305039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305039" w:rsidRPr="00DD6BD8" w:rsidRDefault="00305039" w:rsidP="00305039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305039" w:rsidRPr="00DD6BD8" w:rsidRDefault="00305039" w:rsidP="0030503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305039" w:rsidRPr="00DD6BD8" w:rsidRDefault="00305039" w:rsidP="003050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 w:val="restart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доступной среды для инвалидов на транспорте</w:t>
            </w:r>
          </w:p>
        </w:tc>
        <w:tc>
          <w:tcPr>
            <w:tcW w:w="3982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Учебная аудитория 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№ 1329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для проведения учебных занятий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(занятий лекционного типа, практических занятий)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>Акустическая система – 1 комплект, к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омпьютер преподавателя</w:t>
            </w:r>
            <w:r w:rsidRPr="00DD6BD8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– 1 шт., проектор – 1 шт., экран проекционный – 1 шт., кондиционер – 1 шт., маркерная доска – 1 шт., гарнитура – 1 шт., веб-камера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2218D" w:rsidRPr="00DD6BD8" w:rsidTr="00C82552">
        <w:trPr>
          <w:trHeight w:val="1331"/>
        </w:trPr>
        <w:tc>
          <w:tcPr>
            <w:tcW w:w="959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8" w:type="dxa"/>
            <w:vMerge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82" w:type="dxa"/>
          </w:tcPr>
          <w:p w:rsidR="0082218D" w:rsidRPr="00DD6BD8" w:rsidRDefault="0082218D" w:rsidP="0082218D">
            <w:pPr>
              <w:keepNext/>
              <w:widowControl w:val="0"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№ 12203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Библиотека, читальный зал</w:t>
            </w:r>
          </w:p>
        </w:tc>
        <w:tc>
          <w:tcPr>
            <w:tcW w:w="4311" w:type="dxa"/>
          </w:tcPr>
          <w:p w:rsidR="0082218D" w:rsidRPr="00DD6BD8" w:rsidRDefault="0082218D" w:rsidP="0082218D">
            <w:pPr>
              <w:keepNext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10 рабочих мест, в том числе 4 места, оборудованных компьютерами для самостоятельной работы студентов (моноблоки, клавиатуры, мыши);</w:t>
            </w:r>
          </w:p>
          <w:p w:rsidR="0082218D" w:rsidRPr="00DD6BD8" w:rsidRDefault="0082218D" w:rsidP="0082218D">
            <w:pPr>
              <w:keepNext/>
              <w:adjustRightIn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ПК для сотрудников – 1 шт., </w:t>
            </w:r>
            <w:r w:rsidRPr="00DD6BD8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многофункциональное устройство</w:t>
            </w: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 xml:space="preserve"> – 1 шт.</w:t>
            </w:r>
          </w:p>
          <w:p w:rsidR="0082218D" w:rsidRPr="00DD6BD8" w:rsidRDefault="0082218D" w:rsidP="0082218D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Аудитория подключена к сети «Интернет» РУТ (МИИТ)</w:t>
            </w:r>
          </w:p>
        </w:tc>
        <w:tc>
          <w:tcPr>
            <w:tcW w:w="1940" w:type="dxa"/>
          </w:tcPr>
          <w:p w:rsidR="0082218D" w:rsidRPr="00DD6BD8" w:rsidRDefault="0082218D" w:rsidP="008221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6BD8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</w:tr>
    </w:tbl>
    <w:p w:rsidR="00C379B2" w:rsidRPr="00DD6BD8" w:rsidRDefault="00C379B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391AAC" w:rsidRPr="00DD6BD8" w:rsidRDefault="00391AAC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D035D2" w:rsidRPr="00DD6BD8" w:rsidRDefault="00D035D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C379B2" w:rsidRPr="00DD6BD8" w:rsidRDefault="00C379B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BD8">
        <w:rPr>
          <w:rFonts w:ascii="Times New Roman" w:hAnsi="Times New Roman" w:cs="Times New Roman"/>
        </w:rPr>
        <w:t>Дата заполнения</w:t>
      </w:r>
      <w:r w:rsidR="00FC2731" w:rsidRPr="00DD6BD8">
        <w:rPr>
          <w:rFonts w:ascii="Times New Roman" w:hAnsi="Times New Roman" w:cs="Times New Roman"/>
        </w:rPr>
        <w:t>:</w:t>
      </w:r>
      <w:r w:rsidRPr="00DD6BD8">
        <w:rPr>
          <w:rFonts w:ascii="Times New Roman" w:hAnsi="Times New Roman" w:cs="Times New Roman"/>
        </w:rPr>
        <w:t xml:space="preserve"> </w:t>
      </w:r>
      <w:r w:rsidR="00380F80" w:rsidRPr="00DD6BD8">
        <w:rPr>
          <w:rFonts w:ascii="Times New Roman" w:hAnsi="Times New Roman" w:cs="Times New Roman"/>
        </w:rPr>
        <w:t>«</w:t>
      </w:r>
      <w:r w:rsidR="00EE0350" w:rsidRPr="00DD6BD8">
        <w:rPr>
          <w:rFonts w:ascii="Times New Roman" w:hAnsi="Times New Roman" w:cs="Times New Roman"/>
        </w:rPr>
        <w:t>0</w:t>
      </w:r>
      <w:r w:rsidR="00144D43">
        <w:rPr>
          <w:rFonts w:ascii="Times New Roman" w:hAnsi="Times New Roman" w:cs="Times New Roman"/>
        </w:rPr>
        <w:t>4</w:t>
      </w:r>
      <w:r w:rsidR="00380F80" w:rsidRPr="00DD6BD8">
        <w:rPr>
          <w:rFonts w:ascii="Times New Roman" w:hAnsi="Times New Roman" w:cs="Times New Roman"/>
        </w:rPr>
        <w:t>»</w:t>
      </w:r>
      <w:r w:rsidRPr="00DD6BD8">
        <w:rPr>
          <w:rFonts w:ascii="Times New Roman" w:hAnsi="Times New Roman" w:cs="Times New Roman"/>
        </w:rPr>
        <w:t xml:space="preserve"> </w:t>
      </w:r>
      <w:r w:rsidR="00380F80" w:rsidRPr="00DD6BD8">
        <w:rPr>
          <w:rFonts w:ascii="Times New Roman" w:hAnsi="Times New Roman" w:cs="Times New Roman"/>
        </w:rPr>
        <w:t>апреля</w:t>
      </w:r>
      <w:r w:rsidRPr="00DD6BD8">
        <w:rPr>
          <w:rFonts w:ascii="Times New Roman" w:hAnsi="Times New Roman" w:cs="Times New Roman"/>
        </w:rPr>
        <w:t xml:space="preserve"> 20</w:t>
      </w:r>
      <w:r w:rsidR="00380F80" w:rsidRPr="00DD6BD8">
        <w:rPr>
          <w:rFonts w:ascii="Times New Roman" w:hAnsi="Times New Roman" w:cs="Times New Roman"/>
        </w:rPr>
        <w:t>2</w:t>
      </w:r>
      <w:r w:rsidR="00EE0350" w:rsidRPr="00DD6BD8">
        <w:rPr>
          <w:rFonts w:ascii="Times New Roman" w:hAnsi="Times New Roman" w:cs="Times New Roman"/>
        </w:rPr>
        <w:t>5</w:t>
      </w:r>
      <w:r w:rsidRPr="00DD6BD8">
        <w:rPr>
          <w:rFonts w:ascii="Times New Roman" w:hAnsi="Times New Roman" w:cs="Times New Roman"/>
        </w:rPr>
        <w:t xml:space="preserve"> г</w:t>
      </w:r>
      <w:r w:rsidR="00882E92" w:rsidRPr="00DD6BD8">
        <w:rPr>
          <w:rFonts w:ascii="Times New Roman" w:hAnsi="Times New Roman" w:cs="Times New Roman"/>
        </w:rPr>
        <w:t>ода</w:t>
      </w:r>
    </w:p>
    <w:p w:rsidR="00C379B2" w:rsidRPr="00DD6BD8" w:rsidRDefault="00C379B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9B2" w:rsidRPr="00DD6BD8" w:rsidRDefault="00C379B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379B2" w:rsidRPr="00DD6BD8" w:rsidRDefault="0004608F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BD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2540</wp:posOffset>
            </wp:positionV>
            <wp:extent cx="820420" cy="59499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594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7145D" w:rsidRPr="00AF5560" w:rsidRDefault="00C379B2" w:rsidP="001122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D6BD8">
        <w:rPr>
          <w:rFonts w:ascii="Times New Roman" w:hAnsi="Times New Roman" w:cs="Times New Roman"/>
        </w:rPr>
        <w:t>Заведующий кафедрой ВССиИБ</w:t>
      </w:r>
      <w:r w:rsidRPr="00DD6BD8">
        <w:rPr>
          <w:rFonts w:ascii="Times New Roman" w:hAnsi="Times New Roman" w:cs="Times New Roman"/>
        </w:rPr>
        <w:tab/>
      </w:r>
      <w:r w:rsidRPr="00DD6BD8">
        <w:rPr>
          <w:rFonts w:ascii="Times New Roman" w:hAnsi="Times New Roman" w:cs="Times New Roman"/>
        </w:rPr>
        <w:tab/>
      </w:r>
      <w:r w:rsidRPr="00DD6BD8">
        <w:rPr>
          <w:rFonts w:ascii="Times New Roman" w:hAnsi="Times New Roman" w:cs="Times New Roman"/>
        </w:rPr>
        <w:tab/>
        <w:t>Б.В. Желенков</w:t>
      </w:r>
    </w:p>
    <w:sectPr w:rsidR="00E7145D" w:rsidRPr="00AF5560" w:rsidSect="002A4841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B2" w:rsidRDefault="00972EB2" w:rsidP="0004573F">
      <w:pPr>
        <w:spacing w:after="0" w:line="240" w:lineRule="auto"/>
      </w:pPr>
      <w:r>
        <w:separator/>
      </w:r>
    </w:p>
  </w:endnote>
  <w:endnote w:type="continuationSeparator" w:id="0">
    <w:p w:rsidR="00972EB2" w:rsidRDefault="00972EB2" w:rsidP="0004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B2" w:rsidRDefault="00972EB2" w:rsidP="0004573F">
      <w:pPr>
        <w:spacing w:after="0" w:line="240" w:lineRule="auto"/>
      </w:pPr>
      <w:r>
        <w:separator/>
      </w:r>
    </w:p>
  </w:footnote>
  <w:footnote w:type="continuationSeparator" w:id="0">
    <w:p w:rsidR="00972EB2" w:rsidRDefault="00972EB2" w:rsidP="000457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18D4"/>
    <w:rsid w:val="0000221F"/>
    <w:rsid w:val="00006E4F"/>
    <w:rsid w:val="00011F75"/>
    <w:rsid w:val="00016FB1"/>
    <w:rsid w:val="0002234C"/>
    <w:rsid w:val="000359D1"/>
    <w:rsid w:val="0003721D"/>
    <w:rsid w:val="0004573F"/>
    <w:rsid w:val="0004608F"/>
    <w:rsid w:val="000571F8"/>
    <w:rsid w:val="00063F92"/>
    <w:rsid w:val="00066C56"/>
    <w:rsid w:val="000A10F0"/>
    <w:rsid w:val="000D1965"/>
    <w:rsid w:val="001028C7"/>
    <w:rsid w:val="001122F1"/>
    <w:rsid w:val="00121D8F"/>
    <w:rsid w:val="00122038"/>
    <w:rsid w:val="0013059D"/>
    <w:rsid w:val="00134F7F"/>
    <w:rsid w:val="0013682B"/>
    <w:rsid w:val="00144D43"/>
    <w:rsid w:val="00160DD1"/>
    <w:rsid w:val="00161FDC"/>
    <w:rsid w:val="00162EB4"/>
    <w:rsid w:val="00172429"/>
    <w:rsid w:val="001912A2"/>
    <w:rsid w:val="001A68BB"/>
    <w:rsid w:val="001A7A20"/>
    <w:rsid w:val="001B3323"/>
    <w:rsid w:val="001C1A7D"/>
    <w:rsid w:val="001D3DF1"/>
    <w:rsid w:val="001E33C3"/>
    <w:rsid w:val="001E597B"/>
    <w:rsid w:val="001F16D1"/>
    <w:rsid w:val="001F38F2"/>
    <w:rsid w:val="00204E40"/>
    <w:rsid w:val="00206969"/>
    <w:rsid w:val="002257FE"/>
    <w:rsid w:val="00230C04"/>
    <w:rsid w:val="00240EED"/>
    <w:rsid w:val="002441C5"/>
    <w:rsid w:val="002451A7"/>
    <w:rsid w:val="00276D78"/>
    <w:rsid w:val="00284B43"/>
    <w:rsid w:val="00285B6B"/>
    <w:rsid w:val="00286323"/>
    <w:rsid w:val="0029094C"/>
    <w:rsid w:val="0029213B"/>
    <w:rsid w:val="002A4841"/>
    <w:rsid w:val="002B4AE2"/>
    <w:rsid w:val="002C7297"/>
    <w:rsid w:val="002F4BD2"/>
    <w:rsid w:val="002F5998"/>
    <w:rsid w:val="00305039"/>
    <w:rsid w:val="00322637"/>
    <w:rsid w:val="00326DED"/>
    <w:rsid w:val="00336CDC"/>
    <w:rsid w:val="003433F8"/>
    <w:rsid w:val="003774B5"/>
    <w:rsid w:val="00380F80"/>
    <w:rsid w:val="00385CC2"/>
    <w:rsid w:val="00391AAC"/>
    <w:rsid w:val="003A1ECC"/>
    <w:rsid w:val="003C14C3"/>
    <w:rsid w:val="003C62E4"/>
    <w:rsid w:val="003E4328"/>
    <w:rsid w:val="00403D8E"/>
    <w:rsid w:val="00407FF7"/>
    <w:rsid w:val="00411029"/>
    <w:rsid w:val="004157E9"/>
    <w:rsid w:val="00416531"/>
    <w:rsid w:val="0042072D"/>
    <w:rsid w:val="00421E5C"/>
    <w:rsid w:val="0043217A"/>
    <w:rsid w:val="00453C3A"/>
    <w:rsid w:val="00461E6F"/>
    <w:rsid w:val="0047274F"/>
    <w:rsid w:val="0049298E"/>
    <w:rsid w:val="004A0AA3"/>
    <w:rsid w:val="004B22B5"/>
    <w:rsid w:val="004B585A"/>
    <w:rsid w:val="0050662C"/>
    <w:rsid w:val="00507708"/>
    <w:rsid w:val="00507D31"/>
    <w:rsid w:val="00520138"/>
    <w:rsid w:val="005255D9"/>
    <w:rsid w:val="00557267"/>
    <w:rsid w:val="0056673F"/>
    <w:rsid w:val="00573C04"/>
    <w:rsid w:val="00576B3F"/>
    <w:rsid w:val="00587CEB"/>
    <w:rsid w:val="005A0F6A"/>
    <w:rsid w:val="005A2747"/>
    <w:rsid w:val="005B057D"/>
    <w:rsid w:val="005B3710"/>
    <w:rsid w:val="005C06FB"/>
    <w:rsid w:val="005D173D"/>
    <w:rsid w:val="005D7762"/>
    <w:rsid w:val="005E2754"/>
    <w:rsid w:val="0062281F"/>
    <w:rsid w:val="006237C2"/>
    <w:rsid w:val="0062428D"/>
    <w:rsid w:val="00630B45"/>
    <w:rsid w:val="00650A6D"/>
    <w:rsid w:val="00662A54"/>
    <w:rsid w:val="00671490"/>
    <w:rsid w:val="0067202E"/>
    <w:rsid w:val="00683002"/>
    <w:rsid w:val="006A17A2"/>
    <w:rsid w:val="006A3193"/>
    <w:rsid w:val="006A6C5E"/>
    <w:rsid w:val="006B2C44"/>
    <w:rsid w:val="006C4827"/>
    <w:rsid w:val="006F3726"/>
    <w:rsid w:val="006F50EF"/>
    <w:rsid w:val="006F5E1D"/>
    <w:rsid w:val="007053DD"/>
    <w:rsid w:val="0072606A"/>
    <w:rsid w:val="00736F46"/>
    <w:rsid w:val="007413AB"/>
    <w:rsid w:val="007503B2"/>
    <w:rsid w:val="0076687A"/>
    <w:rsid w:val="0078438C"/>
    <w:rsid w:val="00787A07"/>
    <w:rsid w:val="007A6A28"/>
    <w:rsid w:val="007B4A1B"/>
    <w:rsid w:val="007C5FE3"/>
    <w:rsid w:val="007E4EC9"/>
    <w:rsid w:val="007F5AB8"/>
    <w:rsid w:val="007F62EE"/>
    <w:rsid w:val="007F6FA5"/>
    <w:rsid w:val="00802434"/>
    <w:rsid w:val="0081758A"/>
    <w:rsid w:val="00821F74"/>
    <w:rsid w:val="0082218D"/>
    <w:rsid w:val="00830DCA"/>
    <w:rsid w:val="00832047"/>
    <w:rsid w:val="00840229"/>
    <w:rsid w:val="0085126B"/>
    <w:rsid w:val="00866116"/>
    <w:rsid w:val="00876FB0"/>
    <w:rsid w:val="00880D4E"/>
    <w:rsid w:val="00882E92"/>
    <w:rsid w:val="008A50E5"/>
    <w:rsid w:val="008C0CA7"/>
    <w:rsid w:val="008C2436"/>
    <w:rsid w:val="008D36A7"/>
    <w:rsid w:val="008E4A63"/>
    <w:rsid w:val="008F6A58"/>
    <w:rsid w:val="009001B6"/>
    <w:rsid w:val="00901D76"/>
    <w:rsid w:val="00913B10"/>
    <w:rsid w:val="00916EF2"/>
    <w:rsid w:val="00943039"/>
    <w:rsid w:val="0095542A"/>
    <w:rsid w:val="009622CE"/>
    <w:rsid w:val="00972EB2"/>
    <w:rsid w:val="009773F8"/>
    <w:rsid w:val="00980972"/>
    <w:rsid w:val="009818D4"/>
    <w:rsid w:val="00992671"/>
    <w:rsid w:val="00994502"/>
    <w:rsid w:val="009B1610"/>
    <w:rsid w:val="009B65E5"/>
    <w:rsid w:val="009C5A96"/>
    <w:rsid w:val="009D4E72"/>
    <w:rsid w:val="009E4D19"/>
    <w:rsid w:val="009E500A"/>
    <w:rsid w:val="009E66B3"/>
    <w:rsid w:val="009F2704"/>
    <w:rsid w:val="00A052C8"/>
    <w:rsid w:val="00A137B7"/>
    <w:rsid w:val="00A15E78"/>
    <w:rsid w:val="00A17EBF"/>
    <w:rsid w:val="00A24AB7"/>
    <w:rsid w:val="00A35A2B"/>
    <w:rsid w:val="00A4160F"/>
    <w:rsid w:val="00A5066E"/>
    <w:rsid w:val="00A63A67"/>
    <w:rsid w:val="00A66B7E"/>
    <w:rsid w:val="00A766A8"/>
    <w:rsid w:val="00A86AD7"/>
    <w:rsid w:val="00AA2E81"/>
    <w:rsid w:val="00AA5DD7"/>
    <w:rsid w:val="00AB1753"/>
    <w:rsid w:val="00AC5EEB"/>
    <w:rsid w:val="00AD41DC"/>
    <w:rsid w:val="00AD588C"/>
    <w:rsid w:val="00AE07CA"/>
    <w:rsid w:val="00AF15C2"/>
    <w:rsid w:val="00AF1FD5"/>
    <w:rsid w:val="00AF4F59"/>
    <w:rsid w:val="00AF5560"/>
    <w:rsid w:val="00AF6B26"/>
    <w:rsid w:val="00B04167"/>
    <w:rsid w:val="00B14DC4"/>
    <w:rsid w:val="00B21272"/>
    <w:rsid w:val="00B378B5"/>
    <w:rsid w:val="00B471D2"/>
    <w:rsid w:val="00B71558"/>
    <w:rsid w:val="00B71BB2"/>
    <w:rsid w:val="00B80EC7"/>
    <w:rsid w:val="00B8215C"/>
    <w:rsid w:val="00B825DC"/>
    <w:rsid w:val="00BA7699"/>
    <w:rsid w:val="00BB4B03"/>
    <w:rsid w:val="00BC6154"/>
    <w:rsid w:val="00BC6271"/>
    <w:rsid w:val="00BE19CF"/>
    <w:rsid w:val="00C1260D"/>
    <w:rsid w:val="00C25AD5"/>
    <w:rsid w:val="00C379B2"/>
    <w:rsid w:val="00C431E1"/>
    <w:rsid w:val="00C45256"/>
    <w:rsid w:val="00C4676B"/>
    <w:rsid w:val="00C62312"/>
    <w:rsid w:val="00C71F5F"/>
    <w:rsid w:val="00C73A03"/>
    <w:rsid w:val="00C76AE4"/>
    <w:rsid w:val="00C82552"/>
    <w:rsid w:val="00C9348E"/>
    <w:rsid w:val="00CA00F1"/>
    <w:rsid w:val="00CA32F9"/>
    <w:rsid w:val="00CA5A42"/>
    <w:rsid w:val="00CB4177"/>
    <w:rsid w:val="00CC2C7C"/>
    <w:rsid w:val="00CC44C5"/>
    <w:rsid w:val="00CD6BCD"/>
    <w:rsid w:val="00D020B5"/>
    <w:rsid w:val="00D035D2"/>
    <w:rsid w:val="00D14188"/>
    <w:rsid w:val="00D17FE4"/>
    <w:rsid w:val="00D6652E"/>
    <w:rsid w:val="00D753CD"/>
    <w:rsid w:val="00D85E5C"/>
    <w:rsid w:val="00DA51DE"/>
    <w:rsid w:val="00DC0727"/>
    <w:rsid w:val="00DC3C23"/>
    <w:rsid w:val="00DD3F7B"/>
    <w:rsid w:val="00DD5ADA"/>
    <w:rsid w:val="00DD6BD8"/>
    <w:rsid w:val="00DD7572"/>
    <w:rsid w:val="00DE5423"/>
    <w:rsid w:val="00E32E9F"/>
    <w:rsid w:val="00E37366"/>
    <w:rsid w:val="00E7145D"/>
    <w:rsid w:val="00E71463"/>
    <w:rsid w:val="00E90D61"/>
    <w:rsid w:val="00E91487"/>
    <w:rsid w:val="00EA77C9"/>
    <w:rsid w:val="00EB5411"/>
    <w:rsid w:val="00EC2A8C"/>
    <w:rsid w:val="00EC55BF"/>
    <w:rsid w:val="00EE0350"/>
    <w:rsid w:val="00F13F4A"/>
    <w:rsid w:val="00F153C6"/>
    <w:rsid w:val="00F247F5"/>
    <w:rsid w:val="00F30C35"/>
    <w:rsid w:val="00F47850"/>
    <w:rsid w:val="00F478B4"/>
    <w:rsid w:val="00F52817"/>
    <w:rsid w:val="00F8313F"/>
    <w:rsid w:val="00F83987"/>
    <w:rsid w:val="00FA0157"/>
    <w:rsid w:val="00FB07B5"/>
    <w:rsid w:val="00FC2731"/>
    <w:rsid w:val="00FD00C3"/>
    <w:rsid w:val="00FD3E83"/>
    <w:rsid w:val="00FE6A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CB20"/>
  <w15:docId w15:val="{D3D73D82-74B0-488C-A21E-EFAEF046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4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C379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46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08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04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4573F"/>
  </w:style>
  <w:style w:type="paragraph" w:styleId="a8">
    <w:name w:val="footer"/>
    <w:basedOn w:val="a"/>
    <w:link w:val="a9"/>
    <w:uiPriority w:val="99"/>
    <w:semiHidden/>
    <w:unhideWhenUsed/>
    <w:rsid w:val="0004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457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12</Pages>
  <Words>3029</Words>
  <Characters>17268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Admin</cp:lastModifiedBy>
  <cp:revision>165</cp:revision>
  <dcterms:created xsi:type="dcterms:W3CDTF">2020-07-13T18:05:00Z</dcterms:created>
  <dcterms:modified xsi:type="dcterms:W3CDTF">2025-04-04T13:35:00Z</dcterms:modified>
</cp:coreProperties>
</file>